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6BF0" w14:textId="38ACD51E" w:rsidR="00D90F5F" w:rsidRDefault="00D90F5F" w:rsidP="00E85FDA">
      <w:pPr>
        <w:pStyle w:val="Standard"/>
        <w:spacing w:line="225" w:lineRule="atLeast"/>
        <w:jc w:val="center"/>
      </w:pPr>
      <w:r w:rsidRPr="00754DAC">
        <w:t>PRIVACY POLICY</w:t>
      </w:r>
      <w:r w:rsidR="00E85FDA">
        <w:t xml:space="preserve"> for </w:t>
      </w:r>
      <w:r>
        <w:t>Strive Mental Health and Wellness LLC</w:t>
      </w:r>
      <w:r w:rsidR="001F1B9B">
        <w:t xml:space="preserve"> [Hereafter referred to as Strive]</w:t>
      </w:r>
    </w:p>
    <w:p w14:paraId="4201E32F" w14:textId="5C7B52DD" w:rsidR="00D90F5F" w:rsidRDefault="00D90F5F" w:rsidP="00D90F5F">
      <w:pPr>
        <w:pStyle w:val="Standard"/>
        <w:spacing w:line="225" w:lineRule="atLeast"/>
      </w:pPr>
      <w:r>
        <w:t xml:space="preserve">Your privacy is </w:t>
      </w:r>
      <w:r w:rsidR="00754DAC">
        <w:t xml:space="preserve">extremely </w:t>
      </w:r>
      <w:r>
        <w:t>important to us</w:t>
      </w:r>
      <w:r w:rsidR="00367A60">
        <w:t>, including personal, health, and financial information</w:t>
      </w:r>
      <w:r>
        <w:t xml:space="preserve">. </w:t>
      </w:r>
      <w:r w:rsidR="00367A60">
        <w:t xml:space="preserve">At Strive, keeping your information private is as important as providing you mental health and wellness services.  </w:t>
      </w:r>
      <w:r w:rsidR="00E85FDA">
        <w:t xml:space="preserve">For </w:t>
      </w:r>
      <w:r w:rsidR="005750D6">
        <w:t>enhanced</w:t>
      </w:r>
      <w:r w:rsidR="00367A60">
        <w:t xml:space="preserve"> </w:t>
      </w:r>
      <w:r w:rsidR="00E85FDA">
        <w:t>understanding</w:t>
      </w:r>
      <w:r w:rsidR="00367A60">
        <w:t xml:space="preserve"> of </w:t>
      </w:r>
      <w:proofErr w:type="spellStart"/>
      <w:r w:rsidR="00367A60">
        <w:t>Strive’s</w:t>
      </w:r>
      <w:proofErr w:type="spellEnd"/>
      <w:r w:rsidR="00367A60">
        <w:t xml:space="preserve"> privacy policy</w:t>
      </w:r>
      <w:r>
        <w:t xml:space="preserve">, we provide this notice explaining our online information practices and the choices you can make about the way your information is collected and used. This notice applies to all information collected or submitted on </w:t>
      </w:r>
      <w:proofErr w:type="spellStart"/>
      <w:r w:rsidR="00367A60">
        <w:t>Strive’s</w:t>
      </w:r>
      <w:proofErr w:type="spellEnd"/>
      <w:r>
        <w:t xml:space="preserve"> website</w:t>
      </w:r>
      <w:r w:rsidR="001F1B9B">
        <w:t xml:space="preserve"> and office</w:t>
      </w:r>
      <w:r>
        <w:t>.</w:t>
      </w:r>
      <w:r w:rsidR="001F1B9B">
        <w:t xml:space="preserve">  Your time is valuable to us,</w:t>
      </w:r>
      <w:r w:rsidR="005750D6">
        <w:t xml:space="preserve"> so</w:t>
      </w:r>
      <w:r w:rsidR="001F1B9B">
        <w:t xml:space="preserve"> </w:t>
      </w:r>
      <w:r w:rsidR="005750D6">
        <w:t xml:space="preserve">we made </w:t>
      </w:r>
      <w:r w:rsidR="001F1B9B">
        <w:t>this privacy policy 1 page</w:t>
      </w:r>
      <w:r w:rsidR="00BC4A8C">
        <w:t>.</w:t>
      </w:r>
    </w:p>
    <w:p w14:paraId="5D7569EC" w14:textId="77777777" w:rsidR="00D90F5F" w:rsidRDefault="00D90F5F" w:rsidP="00D90F5F">
      <w:pPr>
        <w:pStyle w:val="Standard"/>
        <w:spacing w:line="225" w:lineRule="atLeast"/>
      </w:pPr>
    </w:p>
    <w:p w14:paraId="7C6D797E" w14:textId="09937DC1" w:rsidR="00D90F5F" w:rsidRDefault="00D90F5F" w:rsidP="00D90F5F">
      <w:pPr>
        <w:pStyle w:val="Standard"/>
        <w:spacing w:line="225" w:lineRule="atLeast"/>
      </w:pPr>
      <w:r>
        <w:t xml:space="preserve">The only personal information we collect is name, </w:t>
      </w:r>
      <w:r w:rsidR="00286E3F">
        <w:t>address</w:t>
      </w:r>
      <w:r>
        <w:t xml:space="preserve"> and e</w:t>
      </w:r>
      <w:r w:rsidR="00286E3F">
        <w:t>-</w:t>
      </w:r>
      <w:r>
        <w:t xml:space="preserve">mail address, </w:t>
      </w:r>
      <w:r w:rsidR="00286E3F">
        <w:t xml:space="preserve">and </w:t>
      </w:r>
      <w:r>
        <w:t>telephone number</w:t>
      </w:r>
      <w:r w:rsidR="00286E3F">
        <w:t xml:space="preserve"> when you schedule an appointment on our website, which uses the </w:t>
      </w:r>
      <w:proofErr w:type="spellStart"/>
      <w:r w:rsidR="00286E3F">
        <w:t>Setmore</w:t>
      </w:r>
      <w:proofErr w:type="spellEnd"/>
      <w:r w:rsidR="00286E3F">
        <w:t xml:space="preserve"> scheduling platform.  If you choose to pay by credit card in advance of your appointment or class, your</w:t>
      </w:r>
      <w:r>
        <w:t xml:space="preserve"> credit card information</w:t>
      </w:r>
      <w:r w:rsidR="00286E3F">
        <w:t xml:space="preserve"> is used on the Stripe payment service</w:t>
      </w:r>
      <w:r>
        <w:t>].</w:t>
      </w:r>
      <w:r w:rsidR="00286E3F">
        <w:t xml:space="preserve">  If you send </w:t>
      </w:r>
      <w:r w:rsidR="00754DAC">
        <w:t>S</w:t>
      </w:r>
      <w:r w:rsidR="00286E3F">
        <w:t xml:space="preserve">trive an e-mail, the e-mail address and any information contained in the e-mail is maintained by Google’s Gmail service.  No e-mail messages are downloaded onto the computer, but an attachment to review may be downloaded, printed, and filed in your </w:t>
      </w:r>
      <w:r w:rsidR="00BC4A8C">
        <w:t xml:space="preserve">labeled </w:t>
      </w:r>
      <w:r w:rsidR="00286E3F">
        <w:t>paper chart.  Strive uses paper charts, documents on paper intake progress and treatment notes, and stores the charts in locked cabinets.</w:t>
      </w:r>
      <w:r w:rsidR="005750D6">
        <w:t xml:space="preserve">  Medicare, Medicaid Tricare or OARRS may also require DOB, SSN, or </w:t>
      </w:r>
      <w:r w:rsidR="00754DAC">
        <w:t xml:space="preserve">program </w:t>
      </w:r>
      <w:r w:rsidR="005750D6">
        <w:t>ID number</w:t>
      </w:r>
      <w:r w:rsidR="000C287A">
        <w:t>.</w:t>
      </w:r>
    </w:p>
    <w:p w14:paraId="0EDAD328" w14:textId="77777777" w:rsidR="00D90F5F" w:rsidRDefault="00D90F5F" w:rsidP="00D90F5F">
      <w:pPr>
        <w:pStyle w:val="Standard"/>
        <w:spacing w:line="225" w:lineRule="atLeast"/>
      </w:pPr>
    </w:p>
    <w:p w14:paraId="7BE36D16" w14:textId="6473B543" w:rsidR="00D90F5F" w:rsidRDefault="00D90F5F" w:rsidP="00D90F5F">
      <w:pPr>
        <w:pStyle w:val="Standard"/>
        <w:spacing w:line="225" w:lineRule="atLeast"/>
      </w:pPr>
      <w:r>
        <w:t xml:space="preserve">We use personal information collected from you to </w:t>
      </w:r>
      <w:r w:rsidR="00314174">
        <w:t xml:space="preserve">file claims for reimbursement/payment from payors for services provided, </w:t>
      </w:r>
      <w:r w:rsidR="00754DAC">
        <w:t xml:space="preserve">determine program eligibility </w:t>
      </w:r>
      <w:r w:rsidR="00784191">
        <w:t>or</w:t>
      </w:r>
      <w:r w:rsidR="00754DAC">
        <w:t xml:space="preserve"> </w:t>
      </w:r>
      <w:r w:rsidR="000C287A">
        <w:t xml:space="preserve">controlled prescription </w:t>
      </w:r>
      <w:r w:rsidR="00754DAC">
        <w:t xml:space="preserve">fill history, </w:t>
      </w:r>
      <w:r w:rsidR="00314174">
        <w:t xml:space="preserve">send </w:t>
      </w:r>
      <w:r w:rsidR="00754DAC">
        <w:t xml:space="preserve">you </w:t>
      </w:r>
      <w:r w:rsidR="00314174">
        <w:t xml:space="preserve">appointment reminders, and send you notices about </w:t>
      </w:r>
      <w:proofErr w:type="spellStart"/>
      <w:r w:rsidR="00784191">
        <w:t>Strive’s</w:t>
      </w:r>
      <w:proofErr w:type="spellEnd"/>
      <w:r w:rsidR="00784191">
        <w:t xml:space="preserve"> </w:t>
      </w:r>
      <w:r w:rsidR="00314174">
        <w:t xml:space="preserve">upcoming events activities or promotions. </w:t>
      </w:r>
      <w:r>
        <w:t xml:space="preserve"> Such personal information we collect is not used for any other purpose and is </w:t>
      </w:r>
      <w:r w:rsidR="00314174">
        <w:t>never</w:t>
      </w:r>
      <w:r>
        <w:t xml:space="preserve"> shared.</w:t>
      </w:r>
    </w:p>
    <w:p w14:paraId="5EDCD0BD" w14:textId="77777777" w:rsidR="00D90F5F" w:rsidRDefault="00D90F5F" w:rsidP="00D90F5F">
      <w:pPr>
        <w:pStyle w:val="Standard"/>
        <w:spacing w:line="225" w:lineRule="atLeast"/>
      </w:pPr>
    </w:p>
    <w:p w14:paraId="5840C44A" w14:textId="676F26CF" w:rsidR="00D90F5F" w:rsidRDefault="00D90F5F" w:rsidP="00D90F5F">
      <w:pPr>
        <w:pStyle w:val="Standard"/>
        <w:spacing w:line="225" w:lineRule="atLeast"/>
      </w:pPr>
      <w:r>
        <w:t xml:space="preserve">We never use or share the personally identifiable </w:t>
      </w:r>
      <w:r w:rsidR="00314174">
        <w:t>i</w:t>
      </w:r>
      <w:r>
        <w:t>nformation provided to us online in ways unrelated to the ones described above.</w:t>
      </w:r>
      <w:r w:rsidR="00314174">
        <w:t xml:space="preserve">  Never!</w:t>
      </w:r>
    </w:p>
    <w:p w14:paraId="47B73EB9" w14:textId="77777777" w:rsidR="00D90F5F" w:rsidRDefault="00D90F5F" w:rsidP="00D90F5F">
      <w:pPr>
        <w:pStyle w:val="Standard"/>
        <w:spacing w:line="225" w:lineRule="atLeast"/>
      </w:pPr>
    </w:p>
    <w:p w14:paraId="5BEE1200" w14:textId="77777777" w:rsidR="00D90F5F" w:rsidRDefault="00D90F5F" w:rsidP="00D90F5F">
      <w:pPr>
        <w:pStyle w:val="Standard"/>
        <w:spacing w:line="225" w:lineRule="atLeast"/>
      </w:pPr>
      <w:r>
        <w:t>To prevent unauthorized access, maintain data accuracy, and ensure the correct use of information, we have put into place appropriate physical, electronic, and managerial procedures to safeguard and secure the information we collect online.</w:t>
      </w:r>
    </w:p>
    <w:p w14:paraId="57357F30" w14:textId="77777777" w:rsidR="00D90F5F" w:rsidRDefault="00D90F5F" w:rsidP="00D90F5F">
      <w:pPr>
        <w:pStyle w:val="Standard"/>
        <w:spacing w:line="225" w:lineRule="atLeast"/>
      </w:pPr>
    </w:p>
    <w:p w14:paraId="3A5D3193" w14:textId="0DBC1550" w:rsidR="00D90F5F" w:rsidRDefault="00D90F5F" w:rsidP="00D90F5F">
      <w:pPr>
        <w:pStyle w:val="Standard"/>
        <w:spacing w:line="225" w:lineRule="atLeast"/>
      </w:pPr>
      <w:r>
        <w:t xml:space="preserve">Protecting the privacy of the very young is especially important. For that reason, we never collect or maintain information at our website from those we </w:t>
      </w:r>
      <w:proofErr w:type="gramStart"/>
      <w:r>
        <w:t>actually know</w:t>
      </w:r>
      <w:proofErr w:type="gramEnd"/>
      <w:r>
        <w:t xml:space="preserve"> are under the age of 1</w:t>
      </w:r>
      <w:r w:rsidR="00314174">
        <w:t>8</w:t>
      </w:r>
      <w:r>
        <w:t>, and no part of our website is structured to attract anyone under 1</w:t>
      </w:r>
      <w:r w:rsidR="00314174">
        <w:t>8</w:t>
      </w:r>
      <w:r>
        <w:t xml:space="preserve"> to provide information to us.</w:t>
      </w:r>
      <w:r w:rsidR="00314174">
        <w:t xml:space="preserve">  We ask that if parents are signing up their teenage 16 or </w:t>
      </w:r>
      <w:proofErr w:type="gramStart"/>
      <w:r w:rsidR="00314174">
        <w:t>17 year old</w:t>
      </w:r>
      <w:proofErr w:type="gramEnd"/>
      <w:r w:rsidR="00314174">
        <w:t xml:space="preserve"> for an appointment or their child for a class or activity, that the parent sign up the child using the parent’s information.</w:t>
      </w:r>
    </w:p>
    <w:p w14:paraId="4D5822C2" w14:textId="77007E13" w:rsidR="00BC4A8C" w:rsidRDefault="00BC4A8C" w:rsidP="00D90F5F">
      <w:pPr>
        <w:pStyle w:val="Standard"/>
        <w:spacing w:line="225" w:lineRule="atLeast"/>
      </w:pPr>
      <w:r>
        <w:t>A</w:t>
      </w:r>
      <w:r w:rsidR="00E85FDA">
        <w:t>ny</w:t>
      </w:r>
      <w:r>
        <w:t xml:space="preserve"> picture or video of you or your minor </w:t>
      </w:r>
      <w:r w:rsidR="00E85FDA">
        <w:t>in</w:t>
      </w:r>
      <w:r>
        <w:t xml:space="preserve"> an activity </w:t>
      </w:r>
      <w:r w:rsidR="00E85FDA">
        <w:t>occurring with</w:t>
      </w:r>
      <w:r>
        <w:t xml:space="preserve"> Strive will not be posted </w:t>
      </w:r>
      <w:r w:rsidR="00E85FDA">
        <w:t>without written permission from a parent guardian or self for those 18 or older.</w:t>
      </w:r>
    </w:p>
    <w:p w14:paraId="2443A5C7" w14:textId="77777777" w:rsidR="00D90F5F" w:rsidRDefault="00D90F5F" w:rsidP="00D90F5F">
      <w:pPr>
        <w:pStyle w:val="Standard"/>
        <w:spacing w:line="225" w:lineRule="atLeast"/>
      </w:pPr>
    </w:p>
    <w:p w14:paraId="523B80CF" w14:textId="3D433400" w:rsidR="00D90F5F" w:rsidRDefault="00D90F5F" w:rsidP="00D90F5F">
      <w:pPr>
        <w:pStyle w:val="Standard"/>
        <w:spacing w:line="225" w:lineRule="atLeast"/>
      </w:pPr>
      <w:r>
        <w:t xml:space="preserve">You can correct factual errors in your personally identifiable information by sending us a request detailing the error(s). To protect your privacy and security, we will also take reasonable steps to verify your identity before granting access or making corrections. In the unlikely event any of the personal information you supply us online is misused, you may redress these issues by contacting us directly at </w:t>
      </w:r>
      <w:r w:rsidR="00314174">
        <w:t xml:space="preserve">216-752-9090 or </w:t>
      </w:r>
      <w:hyperlink r:id="rId4" w:history="1">
        <w:r w:rsidR="00314174" w:rsidRPr="009D7CAC">
          <w:rPr>
            <w:rStyle w:val="Hyperlink"/>
          </w:rPr>
          <w:t>strive4today@gmail.com</w:t>
        </w:r>
      </w:hyperlink>
      <w:r w:rsidR="00314174">
        <w:t xml:space="preserve"> </w:t>
      </w:r>
    </w:p>
    <w:p w14:paraId="4FC963E8" w14:textId="77777777" w:rsidR="00D90F5F" w:rsidRDefault="00D90F5F" w:rsidP="00D90F5F">
      <w:pPr>
        <w:pStyle w:val="Standard"/>
        <w:spacing w:line="225" w:lineRule="atLeast"/>
      </w:pPr>
    </w:p>
    <w:p w14:paraId="31A205C2" w14:textId="2FC3BF91" w:rsidR="000C287A" w:rsidRDefault="00754DAC" w:rsidP="001F1B9B">
      <w:pPr>
        <w:pStyle w:val="Standard"/>
        <w:spacing w:line="225" w:lineRule="atLeast"/>
      </w:pPr>
      <w:r>
        <w:t>Please</w:t>
      </w:r>
      <w:r w:rsidR="00D90F5F">
        <w:t xml:space="preserve"> </w:t>
      </w:r>
      <w:r>
        <w:t>contact</w:t>
      </w:r>
      <w:r w:rsidR="00D90F5F">
        <w:t xml:space="preserve"> </w:t>
      </w:r>
      <w:r>
        <w:t xml:space="preserve">us </w:t>
      </w:r>
      <w:r w:rsidR="00D90F5F">
        <w:t xml:space="preserve">at </w:t>
      </w:r>
      <w:r w:rsidR="001F1B9B">
        <w:t>216-752-9090</w:t>
      </w:r>
      <w:r w:rsidR="00D90F5F">
        <w:t xml:space="preserve"> or </w:t>
      </w:r>
      <w:hyperlink r:id="rId5" w:history="1">
        <w:r w:rsidRPr="009D7CAC">
          <w:rPr>
            <w:rStyle w:val="Hyperlink"/>
          </w:rPr>
          <w:t>strive4today@gmail.com</w:t>
        </w:r>
      </w:hyperlink>
      <w:r>
        <w:t xml:space="preserve"> with questions or concerns.</w:t>
      </w:r>
      <w:bookmarkStart w:id="0" w:name="_GoBack"/>
      <w:bookmarkEnd w:id="0"/>
    </w:p>
    <w:sectPr w:rsidR="000C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5F"/>
    <w:rsid w:val="000C287A"/>
    <w:rsid w:val="001F1B9B"/>
    <w:rsid w:val="00286E3F"/>
    <w:rsid w:val="00314174"/>
    <w:rsid w:val="00367A60"/>
    <w:rsid w:val="003E3778"/>
    <w:rsid w:val="00525FCD"/>
    <w:rsid w:val="005750D6"/>
    <w:rsid w:val="005E17F2"/>
    <w:rsid w:val="00754DAC"/>
    <w:rsid w:val="00784191"/>
    <w:rsid w:val="00BC4A8C"/>
    <w:rsid w:val="00D90F5F"/>
    <w:rsid w:val="00E8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92D5"/>
  <w15:chartTrackingRefBased/>
  <w15:docId w15:val="{6593115E-7739-4DB9-8448-37B3C421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0F5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314174"/>
    <w:rPr>
      <w:color w:val="0563C1" w:themeColor="hyperlink"/>
      <w:u w:val="single"/>
    </w:rPr>
  </w:style>
  <w:style w:type="character" w:styleId="UnresolvedMention">
    <w:name w:val="Unresolved Mention"/>
    <w:basedOn w:val="DefaultParagraphFont"/>
    <w:uiPriority w:val="99"/>
    <w:semiHidden/>
    <w:unhideWhenUsed/>
    <w:rsid w:val="00314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rive4today@gmail.com" TargetMode="External"/><Relationship Id="rId4" Type="http://schemas.openxmlformats.org/officeDocument/2006/relationships/hyperlink" Target="mailto:strive4tod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Turell</dc:creator>
  <cp:keywords/>
  <dc:description/>
  <cp:lastModifiedBy>Jeffrey Turell</cp:lastModifiedBy>
  <cp:revision>3</cp:revision>
  <dcterms:created xsi:type="dcterms:W3CDTF">2019-05-13T18:52:00Z</dcterms:created>
  <dcterms:modified xsi:type="dcterms:W3CDTF">2019-05-14T19:32:00Z</dcterms:modified>
</cp:coreProperties>
</file>